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64" w:rsidRDefault="004D6C64" w:rsidP="00FE2EBB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48"/>
          <w:szCs w:val="48"/>
        </w:rPr>
      </w:pPr>
      <w:r w:rsidRPr="00FE2EBB">
        <w:rPr>
          <w:color w:val="FF0000"/>
          <w:sz w:val="48"/>
          <w:szCs w:val="48"/>
        </w:rPr>
        <w:t>Консультация для родителей «Возрастные особенности развития детей 5–6 лет»</w:t>
      </w:r>
    </w:p>
    <w:p w:rsidR="00FE2EBB" w:rsidRPr="00FE2EBB" w:rsidRDefault="00FE2EBB" w:rsidP="00FE2EBB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48"/>
          <w:szCs w:val="48"/>
        </w:rPr>
      </w:pPr>
      <w:bookmarkStart w:id="0" w:name="_GoBack"/>
      <w:bookmarkEnd w:id="0"/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Будет учебная деятельность радостной для ребенка или, наоборот, омрачится неудачами, во многом зависит от нас, взрослых, ибо познавательный интерес у ребенка должен быть сформирован в дошкольные годы.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Каждый ребёнок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развивается по-своему</w:t>
      </w:r>
      <w:r w:rsidRPr="00FE2EBB">
        <w:rPr>
          <w:color w:val="111111"/>
          <w:sz w:val="28"/>
          <w:szCs w:val="28"/>
        </w:rPr>
        <w:t>, у каждого свой собственный путь и темп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FE2EBB">
        <w:rPr>
          <w:color w:val="111111"/>
          <w:sz w:val="28"/>
          <w:szCs w:val="28"/>
        </w:rPr>
        <w:t>. Но всё же есть нечто общее, что позволяет охарактеризовать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FE2EBB">
        <w:rPr>
          <w:color w:val="111111"/>
          <w:sz w:val="28"/>
          <w:szCs w:val="28"/>
        </w:rPr>
        <w:t>, - это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возрастные особенности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Вашему вниманию предлагается общий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возрастной</w:t>
      </w:r>
      <w:r w:rsidRPr="00FE2EBB">
        <w:rPr>
          <w:color w:val="111111"/>
          <w:sz w:val="28"/>
          <w:szCs w:val="28"/>
        </w:rPr>
        <w:t> портрет ребёнка 5-6 лет, с показателями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разных сторон его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E2EB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Возрастной портрет ребёнка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«Социальное </w:t>
      </w:r>
      <w:r w:rsidRPr="00FE2EB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Социальное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E2EBB">
        <w:rPr>
          <w:color w:val="111111"/>
          <w:sz w:val="28"/>
          <w:szCs w:val="28"/>
        </w:rPr>
        <w:t> ребёнка 5-6 лет процесс, во время которого усваиваются ценности, традиции, культура общества, к которому принадлежит малыш. Общаясь со сверстниками и взрослыми, играя, занимаясь, маленький человек учится жить по определённым неписаным правилам, учитывать интересы других людей, нормы поведения».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Какие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</w:t>
      </w:r>
      <w:r w:rsidRPr="00FE2EBB">
        <w:rPr>
          <w:color w:val="111111"/>
          <w:sz w:val="28"/>
          <w:szCs w:val="28"/>
        </w:rPr>
        <w:t> должны присутствовать у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детей 5-6 лет</w:t>
      </w:r>
      <w:r w:rsidRPr="00FE2EBB">
        <w:rPr>
          <w:color w:val="111111"/>
          <w:sz w:val="28"/>
          <w:szCs w:val="28"/>
        </w:rPr>
        <w:t>, чтобы социальное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развитие было успешным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играть с другими детьми, не ссорясь, соблюдая правила игры.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сосредоточенно работать 10-15 минут;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оценить качество своей работы в общем;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•умение планировать свою деятельность, а не действовать хаотично, методом проб и ошибок;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самостоятельно исправить ошибку в своей работе;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Какие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возрастные особенности детей</w:t>
      </w:r>
      <w:r w:rsidRPr="00FE2EBB">
        <w:rPr>
          <w:color w:val="111111"/>
          <w:sz w:val="28"/>
          <w:szCs w:val="28"/>
        </w:rPr>
        <w:t> 5-6 лет необходимо учитывать при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развитии речи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 xml:space="preserve"> правильно воспроизводить все звуки родного </w:t>
      </w:r>
      <w:proofErr w:type="gramStart"/>
      <w:r w:rsidRPr="00FE2EBB">
        <w:rPr>
          <w:color w:val="111111"/>
          <w:sz w:val="28"/>
          <w:szCs w:val="28"/>
        </w:rPr>
        <w:t>языка;*</w:t>
      </w:r>
      <w:proofErr w:type="gramEnd"/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к простейшему звуковому анализу слов;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•хороший словарный запас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(3,5-7 тысяч слов)</w:t>
      </w:r>
      <w:r w:rsidRPr="00FE2EBB">
        <w:rPr>
          <w:color w:val="111111"/>
          <w:sz w:val="28"/>
          <w:szCs w:val="28"/>
        </w:rPr>
        <w:t>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•грамматически правильное построение предложения;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•умение самостоятельно пересказывать или составлять рассказ по картинкам;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•свободное общение со взрослыми и сверстниками;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Какие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возрастные особенности детей</w:t>
      </w:r>
      <w:r w:rsidRPr="00FE2EBB">
        <w:rPr>
          <w:color w:val="111111"/>
          <w:sz w:val="28"/>
          <w:szCs w:val="28"/>
        </w:rPr>
        <w:t> 5-6 лет необходимо учитывать при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развитии их интеллекта</w:t>
      </w:r>
      <w:r w:rsidRPr="00FE2EBB">
        <w:rPr>
          <w:color w:val="111111"/>
          <w:sz w:val="28"/>
          <w:szCs w:val="28"/>
        </w:rPr>
        <w:t>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к классификации предметов, простейшим умозаключениям;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•элементарный запас сведений и знаний об окружающем мире,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lastRenderedPageBreak/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к произвольному вниманию, однако оно ещё не устойчиво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(10-15 минут</w:t>
      </w:r>
      <w:proofErr w:type="gramStart"/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E2EBB">
        <w:rPr>
          <w:color w:val="111111"/>
          <w:sz w:val="28"/>
          <w:szCs w:val="28"/>
        </w:rPr>
        <w:t> ;</w:t>
      </w:r>
      <w:proofErr w:type="gramEnd"/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воспринимать инструкцию и по ней выполнять задание;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•количество одновременно воспринимаемых объектов невелико-1-2;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•преобладает непроизвольная память;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•легче запоминают наглядные образы, чем словесные рассуждения;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способность</w:t>
      </w:r>
      <w:r w:rsidRPr="00FE2EBB">
        <w:rPr>
          <w:color w:val="111111"/>
          <w:sz w:val="28"/>
          <w:szCs w:val="28"/>
        </w:rPr>
        <w:t> к овладению приёмами логического запоминания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(смысловые соотношения и группировка</w:t>
      </w:r>
      <w:proofErr w:type="gramStart"/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E2EBB">
        <w:rPr>
          <w:color w:val="111111"/>
          <w:sz w:val="28"/>
          <w:szCs w:val="28"/>
        </w:rPr>
        <w:t> ;</w:t>
      </w:r>
      <w:proofErr w:type="gramEnd"/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•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неспособность</w:t>
      </w:r>
      <w:r w:rsidRPr="00FE2EBB">
        <w:rPr>
          <w:color w:val="111111"/>
          <w:sz w:val="28"/>
          <w:szCs w:val="28"/>
        </w:rPr>
        <w:t> быстро и часто переключать внимание с одного вида деятельности на Другой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Возрастные особенности 5-6 лет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Это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 активного развития</w:t>
      </w:r>
      <w:r w:rsidRPr="00FE2EBB">
        <w:rPr>
          <w:color w:val="111111"/>
          <w:sz w:val="28"/>
          <w:szCs w:val="28"/>
        </w:rPr>
        <w:t> физических и познавательных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способностей ребенка</w:t>
      </w:r>
      <w:r w:rsidRPr="00FE2EBB">
        <w:rPr>
          <w:color w:val="111111"/>
          <w:sz w:val="28"/>
          <w:szCs w:val="28"/>
        </w:rPr>
        <w:t>, общения со сверстниками. Игра остается основным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способом</w:t>
      </w:r>
      <w:r w:rsidRPr="00FE2EBB">
        <w:rPr>
          <w:color w:val="111111"/>
          <w:sz w:val="28"/>
          <w:szCs w:val="28"/>
        </w:rPr>
        <w:t> познания окружающего мира, хотя меняются ее формы и содержание.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В этом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возрасте ваш ребенок</w:t>
      </w:r>
      <w:r w:rsidRPr="00FE2EBB">
        <w:rPr>
          <w:color w:val="111111"/>
          <w:sz w:val="28"/>
          <w:szCs w:val="28"/>
        </w:rPr>
        <w:t>: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помогает ему не только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развиваться</w:t>
      </w:r>
      <w:r w:rsidRPr="00FE2EBB">
        <w:rPr>
          <w:color w:val="111111"/>
          <w:sz w:val="28"/>
          <w:szCs w:val="28"/>
        </w:rPr>
        <w:t>, но и адаптироваться к миру, который для него пока сложен и мало объясним.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Желает показать себя миру. Он часто привлекает к себе внимание, поскольку ему нужен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свидетель его самовыражения</w:t>
      </w:r>
      <w:r w:rsidRPr="00FE2EBB">
        <w:rPr>
          <w:color w:val="111111"/>
          <w:sz w:val="28"/>
          <w:szCs w:val="28"/>
        </w:rPr>
        <w:t>. Иногда для него негативное внимание важнее никакого, поэтому ребенок может провоцировать взрослого на привлечение внимания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«плохими»</w:t>
      </w:r>
      <w:r w:rsidRPr="00FE2EBB">
        <w:rPr>
          <w:color w:val="111111"/>
          <w:sz w:val="28"/>
          <w:szCs w:val="28"/>
        </w:rPr>
        <w:t> поступками.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С трудом может соизмерять собственные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«хочу»</w:t>
      </w:r>
      <w:r w:rsidRPr="00FE2EBB">
        <w:rPr>
          <w:color w:val="111111"/>
          <w:sz w:val="28"/>
          <w:szCs w:val="28"/>
        </w:rPr>
        <w:t> 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Готов общаться со сверстниками, познавая через это общение правила взаимодействия с равными себе. Постепенно переходит от сюжетно - ролевых игр к играм по правилам, в которых складывается механизм управления своим поведением, проявляющийся затем и в других видах деятельности. В этом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FE2EBB">
        <w:rPr>
          <w:color w:val="111111"/>
          <w:sz w:val="28"/>
          <w:szCs w:val="28"/>
        </w:rPr>
        <w:t> 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Очень хочет походить на значимых для него взрослых, поэтому любит играть во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«взрослые дела»</w:t>
      </w:r>
      <w:r w:rsidRPr="00FE2EBB">
        <w:rPr>
          <w:color w:val="111111"/>
          <w:sz w:val="28"/>
          <w:szCs w:val="28"/>
        </w:rPr>
        <w:t> и другие социальные игры. Продолжительность игр может быть уже достаточно существенной.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Может начать осознавать половые различия. По этому поводу может задавать много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«неудобных»</w:t>
      </w:r>
      <w:r w:rsidRPr="00FE2EBB">
        <w:rPr>
          <w:color w:val="111111"/>
          <w:sz w:val="28"/>
          <w:szCs w:val="28"/>
        </w:rPr>
        <w:t> для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родителей вопросов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Начинает задавать вопросы, связанные со смертью. Могут усиливаться страхи,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особенно</w:t>
      </w:r>
      <w:r w:rsidRPr="00FE2EBB">
        <w:rPr>
          <w:color w:val="111111"/>
          <w:sz w:val="28"/>
          <w:szCs w:val="28"/>
        </w:rPr>
        <w:t> ночные и проявляющиеся в период засыпания.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lastRenderedPageBreak/>
        <w:t>Вам как его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родителям важно</w:t>
      </w:r>
      <w:r w:rsidRPr="00FE2EBB">
        <w:rPr>
          <w:color w:val="111111"/>
          <w:sz w:val="28"/>
          <w:szCs w:val="28"/>
        </w:rPr>
        <w:t>: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 xml:space="preserve">С уважением относиться </w:t>
      </w:r>
      <w:proofErr w:type="gramStart"/>
      <w:r w:rsidRPr="00FE2EBB">
        <w:rPr>
          <w:color w:val="111111"/>
          <w:sz w:val="28"/>
          <w:szCs w:val="28"/>
        </w:rPr>
        <w:t>к его фантазиями</w:t>
      </w:r>
      <w:proofErr w:type="gramEnd"/>
      <w:r w:rsidRPr="00FE2EBB">
        <w:rPr>
          <w:color w:val="111111"/>
          <w:sz w:val="28"/>
          <w:szCs w:val="28"/>
        </w:rPr>
        <w:t xml:space="preserve"> версиям, не заземляя его магического мышления. Различать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«вранье»</w:t>
      </w:r>
      <w:r w:rsidRPr="00FE2EBB">
        <w:rPr>
          <w:color w:val="111111"/>
          <w:sz w:val="28"/>
          <w:szCs w:val="28"/>
        </w:rPr>
        <w:t>, защитное фантазирование и просто игру воображения.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 xml:space="preserve">Поддерживать в ребенке стремление к позитивном </w:t>
      </w:r>
      <w:proofErr w:type="gramStart"/>
      <w:r w:rsidRPr="00FE2EBB">
        <w:rPr>
          <w:color w:val="111111"/>
          <w:sz w:val="28"/>
          <w:szCs w:val="28"/>
        </w:rPr>
        <w:t>у самовыражению</w:t>
      </w:r>
      <w:proofErr w:type="gramEnd"/>
      <w:r w:rsidRPr="00FE2EBB">
        <w:rPr>
          <w:color w:val="111111"/>
          <w:sz w:val="28"/>
          <w:szCs w:val="28"/>
        </w:rPr>
        <w:t>, позволяя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развиваться его талантам и способностям</w:t>
      </w:r>
      <w:r w:rsidRPr="00FE2EBB">
        <w:rPr>
          <w:color w:val="111111"/>
          <w:sz w:val="28"/>
          <w:szCs w:val="28"/>
        </w:rPr>
        <w:t>, но не акцентируя и не эксплуатируя их. Постараться обеспечить ребенку возможности для самого разнообразного творчества.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Обеспечивать общение с близкими, организовывая отдых всей семьей, вместе с ребенком обсуждая совместные планы.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Помнить, что в этом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возрасте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(да и всегда)</w:t>
      </w:r>
      <w:r w:rsidRPr="00FE2EBB">
        <w:rPr>
          <w:color w:val="111111"/>
          <w:sz w:val="28"/>
          <w:szCs w:val="28"/>
        </w:rPr>
        <w:t> ваш ребенок охотнее будет откликаться на просьбу о помощи, чем на долженствование и обязанность. Осознавать, что, обращаясь к нему как к помощнику, вы больше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развиваете в нем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«взрослую»</w:t>
      </w:r>
      <w:r w:rsidRPr="00FE2EBB">
        <w:rPr>
          <w:color w:val="111111"/>
          <w:sz w:val="28"/>
          <w:szCs w:val="28"/>
        </w:rPr>
        <w:t> позицию. Делая его подчиненным и обязанным выполнять ваши требования, вы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развиваете его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«инфантильно-детскую»</w:t>
      </w:r>
      <w:r w:rsidRPr="00FE2EBB">
        <w:rPr>
          <w:color w:val="111111"/>
          <w:sz w:val="28"/>
          <w:szCs w:val="28"/>
        </w:rPr>
        <w:t> составляющую.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По возможности не пугаться и не увиливать от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«неудобных»</w:t>
      </w:r>
      <w:r w:rsidRPr="00FE2EBB">
        <w:rPr>
          <w:color w:val="111111"/>
          <w:sz w:val="28"/>
          <w:szCs w:val="28"/>
        </w:rPr>
        <w:t>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возрастом</w:t>
      </w:r>
      <w:r w:rsidRPr="00FE2EBB">
        <w:rPr>
          <w:color w:val="111111"/>
          <w:sz w:val="28"/>
          <w:szCs w:val="28"/>
        </w:rPr>
        <w:t>, в случае трудностей запастись детской литературой на эту тему.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 xml:space="preserve">На вопросы о смерти отвечать по возможности </w:t>
      </w:r>
      <w:proofErr w:type="spellStart"/>
      <w:r w:rsidRPr="00FE2EBB">
        <w:rPr>
          <w:color w:val="111111"/>
          <w:sz w:val="28"/>
          <w:szCs w:val="28"/>
        </w:rPr>
        <w:t>честнов</w:t>
      </w:r>
      <w:proofErr w:type="spellEnd"/>
      <w:r w:rsidRPr="00FE2EBB">
        <w:rPr>
          <w:color w:val="111111"/>
          <w:sz w:val="28"/>
          <w:szCs w:val="28"/>
        </w:rPr>
        <w:t xml:space="preserve">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Помогать ребенку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(вне зависимости от пола)</w:t>
      </w:r>
      <w:r w:rsidRPr="00FE2EBB">
        <w:rPr>
          <w:color w:val="111111"/>
          <w:sz w:val="28"/>
          <w:szCs w:val="28"/>
        </w:rPr>
        <w:t xml:space="preserve"> справляться со страхами, не осуждая его и не призывая не бояться», </w:t>
      </w:r>
      <w:proofErr w:type="gramStart"/>
      <w:r w:rsidRPr="00FE2EBB">
        <w:rPr>
          <w:color w:val="111111"/>
          <w:sz w:val="28"/>
          <w:szCs w:val="28"/>
        </w:rPr>
        <w:t>Внимательно</w:t>
      </w:r>
      <w:proofErr w:type="gramEnd"/>
      <w:r w:rsidRPr="00FE2EBB">
        <w:rPr>
          <w:color w:val="111111"/>
          <w:sz w:val="28"/>
          <w:szCs w:val="28"/>
        </w:rPr>
        <w:t xml:space="preserve">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lastRenderedPageBreak/>
        <w:t>Чем можно заняться дома с ребенком?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Расставлять от 6 до 8 картинок в правильной последовательности.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Запоминать 5-6 предметов, содержание сюжетного рисунка.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Находить пару каждому предмету; объяснять, какая между ними связь.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Находить закономерность в расположении предметов.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Решать простые логические задачи и из трёх предметов выбирать нужный.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Находить признаки сходства и отличия между двумя предметами и рисунками.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Находить среди предметов лишний, объяснять свой выбор.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Различать и правильно называть все цвета и оттенки.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Различать явления природы. Правильно определять последовательность времён года (знать месяцы, порядок дней недели; части суток. Понимать значение слов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«позавчера»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«вчера»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«сегодня»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«завтра»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«послезавтра»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Расставлять числа в правильной последовательности. Находить пропущенное число.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Узнавать цифры.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Раскладывать числа на меньшие составляющие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(например,6 на 3 и 3, 4 и 2, 5 и 1)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Сравнивать количество предметов.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Сравнивать предметы по величине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(длине, ширине, высоте, толщине)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Уравнивать количество предметов в группе.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Правильно использовать в речи порядковые числительные.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Решать простые примеры и задачи на сложение и вычитание.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Ориентироваться в пространстве и на листе бумаги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(вправо, влево, посередине, между, </w:t>
      </w:r>
      <w:proofErr w:type="spellStart"/>
      <w:proofErr w:type="gramStart"/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вверху,внизу</w:t>
      </w:r>
      <w:proofErr w:type="spellEnd"/>
      <w:proofErr w:type="gramEnd"/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, спереди, сзади)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Узнавать и правильно называть геометрические фигуры (круг, овал, треугольник, квадрат, прямоугольник, ромб, трапецию и тела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(куб, шар, цилиндр, конус и параллелепипед)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Называть предметы окружающей обстановки, действия людей и животных.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 xml:space="preserve">- Называть обобщающим словом </w:t>
      </w:r>
      <w:proofErr w:type="spellStart"/>
      <w:proofErr w:type="gramStart"/>
      <w:r w:rsidRPr="00FE2EBB">
        <w:rPr>
          <w:color w:val="111111"/>
          <w:sz w:val="28"/>
          <w:szCs w:val="28"/>
        </w:rPr>
        <w:t>предметы,</w:t>
      </w: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относящиеся</w:t>
      </w:r>
      <w:proofErr w:type="spellEnd"/>
      <w:proofErr w:type="gramEnd"/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 группам</w:t>
      </w:r>
      <w:r w:rsidRPr="00FE2EBB">
        <w:rPr>
          <w:color w:val="111111"/>
          <w:sz w:val="28"/>
          <w:szCs w:val="28"/>
        </w:rPr>
        <w:t>: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«мебель»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«рабочие инструменты»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«продукты»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«фрукты»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«одежда»</w:t>
      </w:r>
      <w:r w:rsidRPr="00FE2EBB">
        <w:rPr>
          <w:color w:val="111111"/>
          <w:sz w:val="28"/>
          <w:szCs w:val="28"/>
        </w:rPr>
        <w:t>,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«музыкальные инструменты»</w:t>
      </w:r>
      <w:r w:rsidRPr="00FE2EBB">
        <w:rPr>
          <w:color w:val="111111"/>
          <w:sz w:val="28"/>
          <w:szCs w:val="28"/>
        </w:rPr>
        <w:t> и т. д.).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Находить предмет по описанию (мороженое -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«холодное, белое, сладкое»</w:t>
      </w:r>
      <w:r w:rsidRPr="00FE2EBB">
        <w:rPr>
          <w:color w:val="111111"/>
          <w:sz w:val="28"/>
          <w:szCs w:val="28"/>
        </w:rPr>
        <w:t>, самостоятельно составлять описание предмета.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Подбирать слова близкие и противоположные по значению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(мелкий -глубокий)</w:t>
      </w:r>
      <w:r w:rsidRPr="00FE2EBB">
        <w:rPr>
          <w:color w:val="111111"/>
          <w:sz w:val="28"/>
          <w:szCs w:val="28"/>
        </w:rPr>
        <w:t>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 xml:space="preserve">- Определять </w:t>
      </w:r>
      <w:proofErr w:type="spellStart"/>
      <w:proofErr w:type="gramStart"/>
      <w:r w:rsidRPr="00FE2EBB">
        <w:rPr>
          <w:color w:val="111111"/>
          <w:sz w:val="28"/>
          <w:szCs w:val="28"/>
        </w:rPr>
        <w:t>материал,</w:t>
      </w: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из</w:t>
      </w:r>
      <w:proofErr w:type="spellEnd"/>
      <w:proofErr w:type="gramEnd"/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которого сделан предмет </w:t>
      </w:r>
      <w:r w:rsidRPr="00FE2EBB">
        <w:rPr>
          <w:color w:val="111111"/>
          <w:sz w:val="28"/>
          <w:szCs w:val="28"/>
        </w:rPr>
        <w:t>: резиновый, пластмассовый, деревянный, стеклянный, кирпичный, меховой, пуховый, войлочный, шерстяной.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Знать, какие бывают профессии; названия праздников.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- Поддерживать беседу</w:t>
      </w:r>
      <w:r w:rsidRPr="00FE2EBB">
        <w:rPr>
          <w:color w:val="111111"/>
          <w:sz w:val="28"/>
          <w:szCs w:val="28"/>
        </w:rPr>
        <w:t>: уметь отвечать на вопросы и правильно их задавать.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lastRenderedPageBreak/>
        <w:t xml:space="preserve">- Рассказывать наизусть несколько стихотворений, </w:t>
      </w:r>
      <w:proofErr w:type="spellStart"/>
      <w:r w:rsidRPr="00FE2EBB">
        <w:rPr>
          <w:color w:val="111111"/>
          <w:sz w:val="28"/>
          <w:szCs w:val="28"/>
        </w:rPr>
        <w:t>потешек</w:t>
      </w:r>
      <w:proofErr w:type="spellEnd"/>
      <w:r w:rsidRPr="00FE2EBB">
        <w:rPr>
          <w:color w:val="111111"/>
          <w:sz w:val="28"/>
          <w:szCs w:val="28"/>
        </w:rPr>
        <w:t xml:space="preserve">, </w:t>
      </w:r>
      <w:proofErr w:type="gramStart"/>
      <w:r w:rsidRPr="00FE2EBB">
        <w:rPr>
          <w:color w:val="111111"/>
          <w:sz w:val="28"/>
          <w:szCs w:val="28"/>
        </w:rPr>
        <w:t>загадок,;</w:t>
      </w:r>
      <w:proofErr w:type="gramEnd"/>
      <w:r w:rsidRPr="00FE2EBB">
        <w:rPr>
          <w:color w:val="111111"/>
          <w:sz w:val="28"/>
          <w:szCs w:val="28"/>
        </w:rPr>
        <w:t xml:space="preserve"> отгадывать загадки.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Составлять по картинке связный рассказ из 6-7 предложений; согласовывать слова в роде, числе, падеже.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Пересказывать содержание услышанной сказки; употреблять в речи простые и сложные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предложения.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Придумывать окончание к рассказу.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Выделять заданный звук в слове; понимать, чем отличается буква от звука (звук - это то, что мы слышим, а знаки, которыми мы обозначаем звуки на письме, называются буквами).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Правильно называть звуки и буквы; определять количество слогов в слове, ударный слог.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- Пользоваться различными изобразительными средствами</w:t>
      </w:r>
      <w:r w:rsidRPr="00FE2EBB">
        <w:rPr>
          <w:color w:val="111111"/>
          <w:sz w:val="28"/>
          <w:szCs w:val="28"/>
        </w:rPr>
        <w:t>: мелками, красками, карандашами, фломастерами.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Проводить линии разной длины и направления; рисовать простые предметы, окружности; штриховать фигурки; копировать рисунки и надписи; обводить клеточки по образцу и под диктовку </w:t>
      </w:r>
      <w:r w:rsidRPr="00FE2EBB">
        <w:rPr>
          <w:i/>
          <w:iCs/>
          <w:color w:val="111111"/>
          <w:sz w:val="28"/>
          <w:szCs w:val="28"/>
          <w:bdr w:val="none" w:sz="0" w:space="0" w:color="auto" w:frame="1"/>
        </w:rPr>
        <w:t>(графический диктант)</w:t>
      </w:r>
      <w:r w:rsidRPr="00FE2EBB">
        <w:rPr>
          <w:color w:val="111111"/>
          <w:sz w:val="28"/>
          <w:szCs w:val="28"/>
        </w:rPr>
        <w:t>; раскрашивать.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Выполнять задания в прописях.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Ответить на вопросы</w:t>
      </w:r>
      <w:r w:rsidRPr="00FE2EBB">
        <w:rPr>
          <w:color w:val="111111"/>
          <w:sz w:val="28"/>
          <w:szCs w:val="28"/>
        </w:rPr>
        <w:t>: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Как зовут ребенка (фамилия, имя?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Сколько ему лет?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Как зовут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родителей </w:t>
      </w:r>
      <w:r w:rsidRPr="00FE2EBB">
        <w:rPr>
          <w:color w:val="111111"/>
          <w:sz w:val="28"/>
          <w:szCs w:val="28"/>
        </w:rPr>
        <w:t>(фамилия, имя, отчество?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Домашний адрес (город, улица, дом, квартира?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Как называется наша планета?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Наша страна?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Столица нашего государства?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  <w:u w:val="single"/>
          <w:bdr w:val="none" w:sz="0" w:space="0" w:color="auto" w:frame="1"/>
        </w:rPr>
        <w:t>Ваша задача</w:t>
      </w:r>
      <w:r w:rsidRPr="00FE2EBB">
        <w:rPr>
          <w:color w:val="111111"/>
          <w:sz w:val="28"/>
          <w:szCs w:val="28"/>
        </w:rPr>
        <w:t>: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Не торопить ребёнка.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- Учитывать настроение, самочувствие, желание ребенка.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Дошкольный </w:t>
      </w:r>
      <w:r w:rsidRPr="00FE2EBB">
        <w:rPr>
          <w:rStyle w:val="a4"/>
          <w:color w:val="111111"/>
          <w:sz w:val="28"/>
          <w:szCs w:val="28"/>
          <w:bdr w:val="none" w:sz="0" w:space="0" w:color="auto" w:frame="1"/>
        </w:rPr>
        <w:t>возраст - возраст игры</w:t>
      </w:r>
      <w:r w:rsidRPr="00FE2EBB">
        <w:rPr>
          <w:color w:val="111111"/>
          <w:sz w:val="28"/>
          <w:szCs w:val="28"/>
        </w:rPr>
        <w:t>, поэтому некоторые понятия, которые тяжело даются вашему ребёнку, давайте через игровые упражнения, через образы, близкие и доступные вашему ребенку. - Познавайте с ребенком, когда гуляйте, готовите, убирайте.</w:t>
      </w:r>
    </w:p>
    <w:p w:rsidR="004D6C64" w:rsidRPr="00FE2EBB" w:rsidRDefault="004D6C64" w:rsidP="00FE2EB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E2EBB">
        <w:rPr>
          <w:color w:val="111111"/>
          <w:sz w:val="28"/>
          <w:szCs w:val="28"/>
        </w:rPr>
        <w:t>Главное, что у вас есть желание подготовить своего ребёнка, быть рядом с ним в трудные и непонятные для него мгновения его жизни</w:t>
      </w:r>
    </w:p>
    <w:p w:rsidR="00AA21F4" w:rsidRDefault="00AA21F4"/>
    <w:sectPr w:rsidR="00AA21F4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C64"/>
    <w:rsid w:val="002D7417"/>
    <w:rsid w:val="004D6C64"/>
    <w:rsid w:val="00AA21F4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061C"/>
  <w15:docId w15:val="{AA7735D9-9343-46F1-B8CE-B7EE8BA2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D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1644</Words>
  <Characters>9377</Characters>
  <Application>Microsoft Office Word</Application>
  <DocSecurity>0</DocSecurity>
  <Lines>78</Lines>
  <Paragraphs>21</Paragraphs>
  <ScaleCrop>false</ScaleCrop>
  <Company>SPecialiST RePack</Company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Lenar</cp:lastModifiedBy>
  <cp:revision>3</cp:revision>
  <dcterms:created xsi:type="dcterms:W3CDTF">2021-02-15T17:29:00Z</dcterms:created>
  <dcterms:modified xsi:type="dcterms:W3CDTF">2021-02-16T21:14:00Z</dcterms:modified>
</cp:coreProperties>
</file>